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5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4679"/>
        <w:gridCol w:w="850"/>
        <w:gridCol w:w="567"/>
        <w:gridCol w:w="851"/>
        <w:gridCol w:w="1276"/>
        <w:gridCol w:w="850"/>
        <w:gridCol w:w="1702"/>
      </w:tblGrid>
      <w:tr w:rsidR="00CB0959" w:rsidRPr="00CB0959" w:rsidTr="00CB0959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:X552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CB0959" w:rsidRPr="00CB0959" w:rsidTr="00B72D75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CB0959" w:rsidRPr="00CB0959" w:rsidTr="00625D98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</w:t>
            </w:r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9.2018 года № 94</w:t>
            </w:r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-РС</w:t>
            </w:r>
          </w:p>
        </w:tc>
      </w:tr>
      <w:tr w:rsidR="00CB0959" w:rsidRPr="00CB0959" w:rsidTr="00CB0959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CB0959" w:rsidRPr="00CB0959" w:rsidTr="00A3631E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CB0959" w:rsidRPr="00CB0959" w:rsidTr="00B04328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декабря 2017 года № 57-РС</w:t>
            </w:r>
          </w:p>
        </w:tc>
      </w:tr>
      <w:tr w:rsidR="00CB0959" w:rsidRPr="00CB0959" w:rsidTr="00CB0959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59" w:rsidRPr="00CB0959" w:rsidTr="00CB0959">
        <w:trPr>
          <w:trHeight w:val="315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</w:t>
            </w:r>
            <w:proofErr w:type="gramStart"/>
            <w:r w:rsidRPr="00CB0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 бюджета</w:t>
            </w:r>
            <w:proofErr w:type="gramEnd"/>
            <w:r w:rsidRPr="00CB0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Хатанга на 2018 год </w:t>
            </w:r>
          </w:p>
        </w:tc>
      </w:tr>
      <w:tr w:rsidR="00CB0959" w:rsidRPr="00CB0959" w:rsidTr="00CB0959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Сумма (руб.)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404 325 197,35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Хатангский</w:t>
            </w:r>
            <w:proofErr w:type="spellEnd"/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 сельский Совет депутатов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bookmarkStart w:id="1" w:name="_GoBack"/>
            <w:bookmarkEnd w:id="1"/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4 524 842,94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4 524 842,94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4 524 842,94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3 198 452,94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2 230 908,00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2 230 908,00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967 044,94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967 044,94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127 810,00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127 810,00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127 810,00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1 198 580,00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1 198 580,00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1 198 580,00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Администрация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135 175 549,44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82 512 622,43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1 795 440,00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1 743 360,00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1 743 360,00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1 743 360,00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1 743 360,00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52 080,00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52 080,00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52 080,00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55 271 150,91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55 271 150,91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45 799 340,80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30 079 693,80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30 079 693,80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15 672 859,00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15 672 859,00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16 788,00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16 788,00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7 369 250,00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7 369 250,00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7 369 250,00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Проведение мероприятий </w:t>
            </w: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общепоселенческого</w:t>
            </w:r>
            <w:proofErr w:type="spell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707 192,11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707 192,11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707 192,11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1 395 368,00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1 395 368,00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1 395 368,00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225 671,52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225 671,52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9700001010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225 671,52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9700001010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225 671,52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9700001010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225 671,52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25 220 360,00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25 220 360,00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9100059310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54 579,64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9100059310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54 579,64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9100059310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54 579,64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9200075140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25 704,70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9200075140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25 704,70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9200075140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25 704,70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18 465 210,00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17 817 870,00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17 817 870,00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646 840,00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646 840,00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677 070,00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677 070,00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677 070,00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региональные выплаты и выплаты, обеспечивающие уровень заработной платы </w:t>
            </w: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87 911,00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87 911,00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66CC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9400010210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87 911,00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</w:t>
            </w:r>
            <w:proofErr w:type="gram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текущий  ремонт</w:t>
            </w:r>
            <w:proofErr w:type="gram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имущества, находящегося в муниципальной собственности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54 000,20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54 000,20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54 000,20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ремонт имущества, находящегося в муниципальной собственности поселения (танцевальный класс в здании детской музыкальной школы)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1 350 314,62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1 240 000,00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1 240 000,00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110 314,62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 xml:space="preserve"> 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110 314,62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текущий ремонт муниципального жилищного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1 307 269,84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1 307 269,84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9400003110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1 307 269,84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Организация транспортировки тел умерших из населенных пунктов до места проведения патологоанатомических процедур и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9600006040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3 198 300,00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9600006040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3 198 300,00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9600006040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3 198 300,00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1 024 053,90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1 024 053,90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1 024 053,90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1 024 053,90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755 307,01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755 307,01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268 746,89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9100051180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268 746,89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180 445,00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180 445,00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180 445,00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рамках подпрограммы "Предупреждение, спасение, помощь населению края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9500074120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171 845,00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9500074120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171 845,00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9500074120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171 845,00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95000S4120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95000S4120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95000S4120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"Благоустройство территории сельского поселения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"Охрана водных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 xml:space="preserve">Расходы на проведение проверки достоверности определения сметной стоимости объекта капитального </w:t>
            </w:r>
            <w:proofErr w:type="gramStart"/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строительства  «</w:t>
            </w:r>
            <w:proofErr w:type="gramEnd"/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Капитальный ремонт ледозащитной дамбы на реке Хатанга у с. Хатанга Таймырского (Долгано-Ненецкий)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0630016310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0630016310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0630016310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23 600,00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2 562 699,00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"Организация транспортного обслуживания отдельных категорий населения в селе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2 100 660,00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2 100 660,00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2 100 660,00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2 100 660,00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462 039,00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</w:t>
            </w: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462 039,00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62 679,00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62 679,00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399 360,00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9300006050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399 360,00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2 015 643,82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2 015 643,82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"Улично-дорожная сеть села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2 015 643,82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388 700,00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388 700,00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0620016210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388 700,00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за счет средств дорожного фонда Красноярского края в рамках подпрограммы " 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0620075080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1 408 791,86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0620075080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1 408 791,86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0620075080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1 408 791,86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06200S5080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06200S5080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06200S5080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25 000,00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Расходы на ремонт моста в районе ул.Геологическая,8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0620016220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98 295,98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0620016220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98 295,98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0620016220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98 295,98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Расходы на приобретение и установку дорожных знаков в соответствии с Проектом организации дорожного движения и обустройства на улично-дорожной сети села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94 855,98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0620016230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94 855,98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0620016230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94 855,98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9 417 171,74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жителей сельского поселения Хатанга услугами торговли"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7 399 400,00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"Бензин по доступной цене для населения и сельскохозяйственных предприятий поселков сельского поселения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914 600,00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Возмещение транспортных затрат по доставке бензина для реализации населению и сельскохозяйственным предприятиям из </w:t>
            </w: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с.Хатанга</w:t>
            </w:r>
            <w:proofErr w:type="spell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в поселки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0210012110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914 600,00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0210012110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914 600,00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0210012110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914 600,00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Подпрограмма "Хлеб по доступной </w:t>
            </w:r>
            <w:proofErr w:type="gram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цене  для</w:t>
            </w:r>
            <w:proofErr w:type="gram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населения в с.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6 484 800,00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Возмещение части затрат, связанных с производством хлеба в селе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0220012210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6 484 800,00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0220012210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6 484 800,00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0220012210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6 484 800,00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2 017 771,74</w:t>
            </w:r>
          </w:p>
        </w:tc>
      </w:tr>
      <w:tr w:rsidR="00CB0959" w:rsidRPr="00CB0959" w:rsidTr="00CB0959">
        <w:trPr>
          <w:trHeight w:val="306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 в соответствии с заключенными соглашениями с сельскими поселениями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191 771,74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9300006060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191 771,74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9300006060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191 771,74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Мероприятие по инженерно-геологическим и инженерно-геодезическим изысканиям на земельном участке в целях строительства объекта общественного назначения в селе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9800001010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1 826 000,00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9800001010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1 826 000,00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37 439 313,55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6 041 000,00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"Поселок - наш дом"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6 000 000,00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Повышение теплозащитных свойств муниципальных жилых домов в поселках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6 000 000,00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2 147 640,00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2 147 640,00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3 852 360,00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0900019010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3 852 360,00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Обследование технического состояния строительных конструкций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41 000,00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5 357 120,00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"Создание условий для обеспечения населения села Хатанга бытовыми услугами"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Возмещение части затрат, связанных с предоставлением населению услуг бани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0710017110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0710017110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5 357 120,00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0710017110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5 357 120,00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13 272 329,80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13 272 329,80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"Комплексное благоустройство территорий сельского поселения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13 272 329,80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10 062 830,00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10 062 830,00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0610016110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10 062 830,00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2 487 658,80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0610016120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2 487 658,80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0610016120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2 487 658,80</w:t>
            </w:r>
          </w:p>
        </w:tc>
      </w:tr>
      <w:tr w:rsidR="00CB0959" w:rsidRPr="00CB0959" w:rsidTr="00CB0959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Расходы на мероприятия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 (за счет средств краевого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650 000,00</w:t>
            </w:r>
          </w:p>
        </w:tc>
      </w:tr>
      <w:tr w:rsidR="00CB0959" w:rsidRPr="00CB0959" w:rsidTr="00CB0959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Расходы на мероприятия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 (</w:t>
            </w:r>
            <w:proofErr w:type="spellStart"/>
            <w:r w:rsidRPr="00CB0959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0959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ru-RU"/>
              </w:rPr>
              <w:t xml:space="preserve"> за счет средств местного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71 841,00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71 841,00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06100S7410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71 841,00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12 768 863,75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12 768 863,75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"Уличное освещение и улучшение условий проживания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2 366 143,75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Приобретение и установка светодиодных осветительных приборов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0750017510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2 366 143,75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0750017510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2 366 143,75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0750017510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2 366 143,75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"Модернизация системы водоснабжения"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10 402 720,00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Проведение инженерно-геологических изысканий в селе Хатанга (по очистке хозяйственно-бытовых сточных вод)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3 517 744,00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3 517 744,00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0790017910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3 517 744,00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Разработка проектно-сметной документации на модернизацию системы водоснабжения в селе </w:t>
            </w:r>
            <w:proofErr w:type="gram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Хатанга  (</w:t>
            </w:r>
            <w:proofErr w:type="gram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 очистке хозяйственно-бытовых сточных вод)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6 884 976,00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0790017920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6 884 976,00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0790017920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6 884 976,00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Финансовый отдел администрации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102 838 605,47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49 193 978,76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9 574 729,29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9 574 729,29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6 307 889,29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5 380 520,40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5 380 520,40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924 137,24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924 137,24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3 231,65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3 231,65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2 964 620,00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2 964 620,00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2 964 620,00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302 220,00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302 220,00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302 220,00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370 000,00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370 000,00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Резервный фонд администрации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370 000,00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370 000,00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39 249 249,47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39 249 249,47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сельского поселения Хатанга по организации завоза угля для учреждений культуры и административных зданий администрации поселения, находящихся в поселках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39 249 249,47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39 249 249,47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39 249 249,47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51 634 400,00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51 634 400,00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"Благоустройство территории сельского поселения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51 634 400,00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"Охрана водных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51 634 400,00</w:t>
            </w:r>
          </w:p>
        </w:tc>
      </w:tr>
      <w:tr w:rsidR="00CB0959" w:rsidRPr="00CB0959" w:rsidTr="00CB0959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Расходы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края "Охрана окружающей среды, воспроизводство природных ресурсов" (за счет средств федерального и краевого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51 480 000,00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51 480 000,00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51 480 000,00</w:t>
            </w:r>
          </w:p>
        </w:tc>
      </w:tr>
      <w:tr w:rsidR="00CB0959" w:rsidRPr="00CB0959" w:rsidTr="00CB0959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Расходы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края "Охрана окружающей среды, воспроизводство природных ресурсов" (</w:t>
            </w:r>
            <w:proofErr w:type="spellStart"/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 xml:space="preserve"> за счет средств местного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154 400,00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154 400,00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06300L0160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154 400,00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Реализация полномочий органов местного самоуправления сельского поселения Хатанга по организации содержания муниципального жилищного фонда в части утверждения краткосрочного плана реализации региональной программы капитального ремонта общего имущества в многоквартирных домах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2 009 226,71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2 009 226,71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2 009 226,71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Доплаты к пенсиям за выслугу лет муниципальным служащим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2 009 226,71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2 009 226,71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9400004020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2 009 226,71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lastRenderedPageBreak/>
              <w:t>Отдел по управлению муниципальным имуществом администрации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5 786 652,62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5 318 612,62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5 318 612,62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5 318 612,62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3 304 010,00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3 001 210,00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3 001 210,00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299 007,30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299 007,30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3 792,70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3 792,70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1 166 230,00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1 166 230,00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1 166 230,00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150 820,00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150 820,00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150 820,00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Оценка недвижимости, признание прав и регулирование отношений </w:t>
            </w:r>
            <w:proofErr w:type="gram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  государственной</w:t>
            </w:r>
            <w:proofErr w:type="gram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697 552,62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697 552,62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697 552,62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229 000,00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229 000,00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229 000,00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229 000,00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229 000,00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229 000,00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239 040,00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239 040,00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239 040,00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Взнос в региональный фонд на капитальный ремонт многоквартирных домов в части доли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239 040,00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9400003060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239 040,00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9400003060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239 040,00</w:t>
            </w:r>
          </w:p>
        </w:tc>
      </w:tr>
      <w:tr w:rsidR="00CB0959" w:rsidRPr="00CB0959" w:rsidTr="00CB0959">
        <w:trPr>
          <w:trHeight w:val="5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Муниципальное казенное учреждение дополнительного образования "Детская школа искусств"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25 291 814,05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25 291 814,05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25 291 814,05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25 291 814,05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25 291 814,05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24 088 136,05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13 172 693,25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13 172 693,25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10 915 442,80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0320006010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10 915 442,80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493 210,00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493 210,00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0320010470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493 210,00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59 902,00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0320010210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59 902,00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0320010210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66CC"/>
                <w:sz w:val="20"/>
                <w:szCs w:val="20"/>
                <w:lang w:eastAsia="ru-RU"/>
              </w:rPr>
              <w:t>59 902,00</w:t>
            </w:r>
          </w:p>
        </w:tc>
      </w:tr>
      <w:tr w:rsidR="00CB0959" w:rsidRPr="00CB0959" w:rsidTr="00CB0959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 xml:space="preserve">Расходы на частичное финансирование (возмещение) расходов на </w:t>
            </w:r>
            <w:proofErr w:type="gram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увеличение  размеров</w:t>
            </w:r>
            <w:proofErr w:type="gram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оплаты труда педагогическим работникам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реализующих программы спортивной подготовки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650 566,00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0320010480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650 566,00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0320010480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650 566,00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130 707 732,83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молодежной политики на территории сельского поселения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0500015010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0500015010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0500015010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"Профилактика терроризма и минимизация последствий его проявления в сельском поселении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Обеспечение проведения профилактики терроризма и минимизация последствий его проявления в сельском поселении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0800018010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0800018010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0800018010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129 867 732,83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125 883 917,74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125 883 917,74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"Культурное наследие"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125 883 917,74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Оказание услуг подведомственными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100 119 197,88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100 119 197,88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0310013110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100 119 197,88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организации библиотечного обслуживания населения, комплектованию и обеспечению сохранности библиотечных фондов библиотек поселений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18 831 495,00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18 831 495,00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18 831 495,00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0310013120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400 000,00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поддержку отрасли культуры (федеральных средств)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03100L5190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855,00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03100L5190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855,00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855,00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на  поддержку</w:t>
            </w:r>
            <w:proofErr w:type="gram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отрасли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145 835,52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145 835,52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145 835,52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расходов на поддержку отрасли культуры (краевых средств)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03100S5190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34 535,34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03100S5190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34 535,34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03100S5190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34 535,34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Текущий ремонт потолка зрительного зала Дома культуры села Хатанга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645 320,00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645 320,00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0310013230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645 320,00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Текущий ремонт системы отопления в сельском Доме культуры поселка </w:t>
            </w:r>
            <w:proofErr w:type="spellStart"/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Катырык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2 009 530,00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2 009 530,00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0310013240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2 009 530,00</w:t>
            </w:r>
          </w:p>
        </w:tc>
      </w:tr>
      <w:tr w:rsidR="00CB0959" w:rsidRPr="00CB0959" w:rsidTr="00CB0959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51 629,00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51 629,00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51 629,00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3 314 120,00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3 314 120,00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color w:val="0070C0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3 314 120,00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Таймырского Долгано-Ненецкого муниципального района "Культура Таймыра"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331 400,00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331 400,00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331 400,00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3 983 815,09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3 983 815,09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Подпрограмма "Культурное наследие"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3 983 815,09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3 866 905,09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3 424 920,69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3 424 920,69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441 984,40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0310001030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441 984,40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116 910,00</w:t>
            </w:r>
          </w:p>
        </w:tc>
      </w:tr>
      <w:tr w:rsidR="00CB0959" w:rsidRPr="00CB0959" w:rsidTr="00CB0959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116 910,00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0310010470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116 910,00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сельского поселения Хатанга"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Организация и проведение физкультурно-массовой работы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0400014010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0400014010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420 000,00</w:t>
            </w:r>
          </w:p>
        </w:tc>
      </w:tr>
      <w:tr w:rsidR="00CB0959" w:rsidRPr="00CB0959" w:rsidTr="00CB0959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959" w:rsidRPr="00CB0959" w:rsidRDefault="00CB0959" w:rsidP="00CB0959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0400014010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59" w:rsidRPr="00CB0959" w:rsidRDefault="00CB0959" w:rsidP="00CB095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CB0959">
              <w:rPr>
                <w:rFonts w:ascii="Calibri" w:eastAsia="Times New Roman" w:hAnsi="Calibri" w:cs="Times New Roman"/>
                <w:i/>
                <w:iCs/>
                <w:color w:val="0070C0"/>
                <w:sz w:val="20"/>
                <w:szCs w:val="20"/>
                <w:lang w:eastAsia="ru-RU"/>
              </w:rPr>
              <w:t>420 000,00</w:t>
            </w:r>
          </w:p>
        </w:tc>
      </w:tr>
    </w:tbl>
    <w:p w:rsidR="007E0462" w:rsidRDefault="007E0462"/>
    <w:sectPr w:rsidR="007E0462" w:rsidSect="0009069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5FD"/>
    <w:rsid w:val="0009069A"/>
    <w:rsid w:val="007E0462"/>
    <w:rsid w:val="00AC15FD"/>
    <w:rsid w:val="00CB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42E57-24BC-4A01-84A4-6B8C56D3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069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069A"/>
    <w:rPr>
      <w:color w:val="800080"/>
      <w:u w:val="single"/>
    </w:rPr>
  </w:style>
  <w:style w:type="paragraph" w:customStyle="1" w:styleId="xl72">
    <w:name w:val="xl72"/>
    <w:basedOn w:val="a"/>
    <w:rsid w:val="0009069A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9069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9069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9069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9">
    <w:name w:val="xl8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0">
    <w:name w:val="xl90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1">
    <w:name w:val="xl9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93">
    <w:name w:val="xl9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4">
    <w:name w:val="xl94"/>
    <w:basedOn w:val="a"/>
    <w:rsid w:val="000906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906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8">
    <w:name w:val="xl9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09069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0906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09069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8">
    <w:name w:val="xl13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7">
    <w:name w:val="xl14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57">
    <w:name w:val="xl15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58">
    <w:name w:val="xl15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59">
    <w:name w:val="xl15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60">
    <w:name w:val="xl160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61">
    <w:name w:val="xl16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2">
    <w:name w:val="xl16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63">
    <w:name w:val="xl16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64">
    <w:name w:val="xl16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5">
    <w:name w:val="xl16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6">
    <w:name w:val="xl166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7">
    <w:name w:val="xl16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68">
    <w:name w:val="xl168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70C0"/>
      <w:sz w:val="20"/>
      <w:szCs w:val="20"/>
      <w:lang w:eastAsia="ru-RU"/>
    </w:rPr>
  </w:style>
  <w:style w:type="paragraph" w:customStyle="1" w:styleId="xl169">
    <w:name w:val="xl16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70">
    <w:name w:val="xl17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71">
    <w:name w:val="xl171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72">
    <w:name w:val="xl17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73">
    <w:name w:val="xl17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74">
    <w:name w:val="xl174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175">
    <w:name w:val="xl175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76">
    <w:name w:val="xl17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77">
    <w:name w:val="xl177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78">
    <w:name w:val="xl178"/>
    <w:basedOn w:val="a"/>
    <w:rsid w:val="0009069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79">
    <w:name w:val="xl179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80">
    <w:name w:val="xl18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81">
    <w:name w:val="xl18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9">
    <w:name w:val="xl18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5">
    <w:name w:val="xl195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6">
    <w:name w:val="xl19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198">
    <w:name w:val="xl19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199">
    <w:name w:val="xl19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200">
    <w:name w:val="xl200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202">
    <w:name w:val="xl202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66CC"/>
      <w:sz w:val="20"/>
      <w:szCs w:val="20"/>
      <w:lang w:eastAsia="ru-RU"/>
    </w:rPr>
  </w:style>
  <w:style w:type="paragraph" w:customStyle="1" w:styleId="xl203">
    <w:name w:val="xl203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6CC"/>
      <w:sz w:val="20"/>
      <w:szCs w:val="20"/>
      <w:lang w:eastAsia="ru-RU"/>
    </w:rPr>
  </w:style>
  <w:style w:type="paragraph" w:customStyle="1" w:styleId="xl204">
    <w:name w:val="xl204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09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206">
    <w:name w:val="xl20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207">
    <w:name w:val="xl20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210">
    <w:name w:val="xl210"/>
    <w:basedOn w:val="a"/>
    <w:rsid w:val="0009069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211">
    <w:name w:val="xl211"/>
    <w:basedOn w:val="a"/>
    <w:rsid w:val="0009069A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09069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09069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09069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215">
    <w:name w:val="xl215"/>
    <w:basedOn w:val="a"/>
    <w:rsid w:val="0009069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216">
    <w:name w:val="xl216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217">
    <w:name w:val="xl217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8">
    <w:name w:val="xl218"/>
    <w:basedOn w:val="a"/>
    <w:rsid w:val="000906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6958</Words>
  <Characters>39667</Characters>
  <Application>Microsoft Office Word</Application>
  <DocSecurity>0</DocSecurity>
  <Lines>330</Lines>
  <Paragraphs>93</Paragraphs>
  <ScaleCrop>false</ScaleCrop>
  <Company/>
  <LinksUpToDate>false</LinksUpToDate>
  <CharactersWithSpaces>46532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Кочемасова</dc:creator>
  <cp:keywords/>
  <dc:description/>
  <cp:lastModifiedBy>Лена Кочемасова</cp:lastModifiedBy>
  <cp:revision>3</cp:revision>
  <dcterms:created xsi:type="dcterms:W3CDTF">2018-09-24T04:07:00Z</dcterms:created>
  <dcterms:modified xsi:type="dcterms:W3CDTF">2018-09-24T07:35:00Z</dcterms:modified>
</cp:coreProperties>
</file>